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5A75" w14:textId="72EA344B" w:rsidR="00EC586B" w:rsidRDefault="00EC586B"/>
    <w:p w14:paraId="1DE520C7" w14:textId="28A115B1" w:rsidR="00292760" w:rsidRDefault="00292760"/>
    <w:p w14:paraId="46C9E9FD" w14:textId="77777777" w:rsidR="0023465D" w:rsidRDefault="0023465D"/>
    <w:p w14:paraId="5C6E6CD7" w14:textId="13525F7B" w:rsidR="00292760" w:rsidRDefault="00292760"/>
    <w:p w14:paraId="5A25B053" w14:textId="77777777" w:rsidR="00292760" w:rsidRDefault="00292760"/>
    <w:p w14:paraId="39CE0289" w14:textId="77777777" w:rsidR="004F0209" w:rsidRDefault="004F0209" w:rsidP="004F0209">
      <w:pPr>
        <w:pStyle w:val="Nagwek"/>
        <w:rPr>
          <w:rFonts w:ascii="Times New Roman" w:hAnsi="Times New Roman"/>
        </w:rPr>
      </w:pPr>
    </w:p>
    <w:p w14:paraId="2F440F52" w14:textId="43357722" w:rsidR="004F0209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AD.ZP.3817.1/202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/JJ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818C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Rzeszów, </w:t>
      </w:r>
      <w:r w:rsidR="00774480">
        <w:rPr>
          <w:sz w:val="24"/>
          <w:szCs w:val="24"/>
        </w:rPr>
        <w:t>23</w:t>
      </w:r>
      <w:r>
        <w:rPr>
          <w:sz w:val="24"/>
          <w:szCs w:val="24"/>
        </w:rPr>
        <w:t>.01.202</w:t>
      </w:r>
      <w:r w:rsidR="007E5278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10C968D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3EA94805" w14:textId="77777777" w:rsidR="00774480" w:rsidRDefault="004F0209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15A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14:paraId="3AF8904A" w14:textId="556ED518" w:rsidR="004F0209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UNIEWAŻNIENIE</w:t>
      </w:r>
    </w:p>
    <w:p w14:paraId="6CC44464" w14:textId="77777777" w:rsidR="004F0209" w:rsidRDefault="004F0209" w:rsidP="004F0209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14:paraId="34FA335A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4080A48B" w14:textId="17F1DEBA" w:rsidR="004F0209" w:rsidRPr="00191A32" w:rsidRDefault="004F0209" w:rsidP="004F0209">
      <w:pPr>
        <w:pStyle w:val="Textbody"/>
        <w:rPr>
          <w:sz w:val="24"/>
          <w:szCs w:val="24"/>
        </w:rPr>
      </w:pPr>
      <w:r w:rsidRPr="00191A32">
        <w:rPr>
          <w:sz w:val="24"/>
          <w:szCs w:val="24"/>
        </w:rPr>
        <w:t>dot.</w:t>
      </w:r>
      <w:r w:rsidRPr="00191A32">
        <w:rPr>
          <w:sz w:val="24"/>
          <w:szCs w:val="24"/>
          <w:u w:val="single"/>
        </w:rPr>
        <w:t xml:space="preserve"> </w:t>
      </w:r>
      <w:r w:rsidR="00191A32" w:rsidRPr="00191A32">
        <w:rPr>
          <w:sz w:val="24"/>
          <w:szCs w:val="24"/>
          <w:u w:val="single"/>
        </w:rPr>
        <w:t>wykonania oraz dostawy z montażem tablic informacyjnych zewnętrznych i wewnętrznych, tabliczek przy drzwiowych oraz opisów informacyjnych w formie naklejanej w różnych rozmiarach</w:t>
      </w:r>
    </w:p>
    <w:p w14:paraId="223537D9" w14:textId="77777777" w:rsidR="004F0209" w:rsidRDefault="004F0209" w:rsidP="004F0209">
      <w:pPr>
        <w:pStyle w:val="Textbody"/>
        <w:rPr>
          <w:sz w:val="24"/>
          <w:szCs w:val="24"/>
        </w:rPr>
      </w:pPr>
    </w:p>
    <w:p w14:paraId="682F599C" w14:textId="10D4E66C" w:rsidR="004F0209" w:rsidRPr="007E5278" w:rsidRDefault="004F0209" w:rsidP="00774480">
      <w:pPr>
        <w:pStyle w:val="Textbody"/>
        <w:ind w:firstLine="708"/>
        <w:jc w:val="both"/>
        <w:rPr>
          <w:sz w:val="24"/>
          <w:szCs w:val="24"/>
        </w:rPr>
      </w:pPr>
      <w:r w:rsidRPr="007E5278">
        <w:rPr>
          <w:sz w:val="24"/>
          <w:szCs w:val="24"/>
        </w:rPr>
        <w:t xml:space="preserve">Samodzielny Publiczny Zespół Opieki Zdrowotnej Nr 1 w Rzeszowie </w:t>
      </w:r>
      <w:r w:rsidR="00774480">
        <w:rPr>
          <w:sz w:val="24"/>
          <w:szCs w:val="24"/>
        </w:rPr>
        <w:t>UNIEWAŻNIA zapytanie ofertowe o</w:t>
      </w:r>
      <w:r w:rsidRPr="007E5278">
        <w:rPr>
          <w:sz w:val="24"/>
          <w:szCs w:val="24"/>
        </w:rPr>
        <w:t xml:space="preserve"> cen</w:t>
      </w:r>
      <w:r w:rsidR="00774480">
        <w:rPr>
          <w:sz w:val="24"/>
          <w:szCs w:val="24"/>
        </w:rPr>
        <w:t>ę z dnia 17.01.2023 r.</w:t>
      </w:r>
      <w:r w:rsidRPr="007E5278">
        <w:rPr>
          <w:sz w:val="24"/>
          <w:szCs w:val="24"/>
        </w:rPr>
        <w:t xml:space="preserve"> na</w:t>
      </w:r>
      <w:r w:rsidR="00774480">
        <w:rPr>
          <w:sz w:val="24"/>
          <w:szCs w:val="24"/>
        </w:rPr>
        <w:t xml:space="preserve"> realizację zadania pn.</w:t>
      </w:r>
      <w:r w:rsidRPr="007E5278">
        <w:rPr>
          <w:sz w:val="24"/>
          <w:szCs w:val="24"/>
        </w:rPr>
        <w:t xml:space="preserve"> „</w:t>
      </w:r>
      <w:r w:rsidRPr="007E5278">
        <w:rPr>
          <w:b/>
          <w:sz w:val="24"/>
          <w:szCs w:val="24"/>
        </w:rPr>
        <w:t xml:space="preserve">Zapewnienie dostępności do usług zdrowotnych poprzez: zainstalowanie tablic informacyjnych z tłumaczeniem na język polski, ukraiński, angielski” </w:t>
      </w:r>
      <w:r w:rsidRPr="007E5278">
        <w:rPr>
          <w:b/>
          <w:color w:val="000000"/>
          <w:sz w:val="24"/>
          <w:szCs w:val="24"/>
        </w:rPr>
        <w:t>w ramach projektu pn.: „Zapewnienie dostępu do podstawowych usług w zakresie podstawowej opieki zdrowotnej dla kobiet i</w:t>
      </w:r>
      <w:r w:rsidR="007E5278" w:rsidRPr="007E5278">
        <w:rPr>
          <w:b/>
          <w:color w:val="000000"/>
          <w:sz w:val="24"/>
          <w:szCs w:val="24"/>
        </w:rPr>
        <w:t> </w:t>
      </w:r>
      <w:r w:rsidRPr="007E5278">
        <w:rPr>
          <w:b/>
          <w:color w:val="000000"/>
          <w:sz w:val="24"/>
          <w:szCs w:val="24"/>
        </w:rPr>
        <w:t>dzieci uchodźców”</w:t>
      </w:r>
    </w:p>
    <w:p w14:paraId="675276C3" w14:textId="77777777" w:rsidR="00774480" w:rsidRDefault="004F0209" w:rsidP="004F0209">
      <w:pPr>
        <w:pStyle w:val="Textbody"/>
        <w:rPr>
          <w:sz w:val="24"/>
          <w:szCs w:val="24"/>
        </w:rPr>
      </w:pPr>
      <w:r w:rsidRPr="007E5278">
        <w:rPr>
          <w:sz w:val="24"/>
          <w:szCs w:val="24"/>
        </w:rPr>
        <w:t xml:space="preserve">  </w:t>
      </w:r>
    </w:p>
    <w:p w14:paraId="448A82C7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2B6F9A1F" w14:textId="77777777" w:rsidR="00774480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W najbliższym czasie zostanie ogłoszone nowe zmodyfikowane zapytanie .</w:t>
      </w:r>
    </w:p>
    <w:p w14:paraId="6AD4CF70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4F77AD20" w14:textId="77777777" w:rsidR="00774480" w:rsidRDefault="00774480" w:rsidP="004F0209">
      <w:pPr>
        <w:pStyle w:val="Textbody"/>
        <w:rPr>
          <w:sz w:val="24"/>
          <w:szCs w:val="24"/>
        </w:rPr>
      </w:pPr>
    </w:p>
    <w:p w14:paraId="7B8D9D38" w14:textId="237FAD36" w:rsidR="004F0209" w:rsidRPr="007E5278" w:rsidRDefault="00774480" w:rsidP="004F020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Rzeszów, 23.01.2023 r.</w:t>
      </w:r>
      <w:r w:rsidR="004F0209" w:rsidRPr="007E5278">
        <w:rPr>
          <w:sz w:val="24"/>
          <w:szCs w:val="24"/>
        </w:rPr>
        <w:br/>
      </w:r>
      <w:r w:rsidR="004F0209" w:rsidRPr="007E5278">
        <w:rPr>
          <w:sz w:val="24"/>
          <w:szCs w:val="24"/>
        </w:rPr>
        <w:br/>
      </w:r>
    </w:p>
    <w:p w14:paraId="7FBC1861" w14:textId="1ABC78DC" w:rsidR="00EC586B" w:rsidRPr="00FE0B0C" w:rsidRDefault="00EC586B" w:rsidP="00FE0B0C">
      <w:pPr>
        <w:rPr>
          <w:b/>
          <w:bCs/>
        </w:rPr>
      </w:pPr>
    </w:p>
    <w:sectPr w:rsidR="00EC586B" w:rsidRPr="00FE0B0C" w:rsidSect="00BE237F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A999" w14:textId="77777777" w:rsidR="000A358E" w:rsidRDefault="000A358E" w:rsidP="00EC586B">
      <w:r>
        <w:separator/>
      </w:r>
    </w:p>
  </w:endnote>
  <w:endnote w:type="continuationSeparator" w:id="0">
    <w:p w14:paraId="0836F494" w14:textId="77777777" w:rsidR="000A358E" w:rsidRDefault="000A358E" w:rsidP="00EC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2F57" w14:textId="77777777" w:rsidR="000A358E" w:rsidRDefault="000A358E" w:rsidP="00EC586B">
      <w:r>
        <w:separator/>
      </w:r>
    </w:p>
  </w:footnote>
  <w:footnote w:type="continuationSeparator" w:id="0">
    <w:p w14:paraId="1C7FA683" w14:textId="77777777" w:rsidR="000A358E" w:rsidRDefault="000A358E" w:rsidP="00EC5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F725" w14:textId="4548FE19" w:rsidR="00EC586B" w:rsidRDefault="000A358E">
    <w:pPr>
      <w:pStyle w:val="Nagwek"/>
    </w:pPr>
    <w:r>
      <w:rPr>
        <w:noProof/>
      </w:rPr>
      <w:pict w14:anchorId="1C48E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7" o:spid="_x0000_s2051" type="#_x0000_t75" alt="" style="position:absolute;margin-left:0;margin-top:0;width:558.45pt;height:789.3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AA3AF" w14:textId="595C2F1A" w:rsidR="003C40F5" w:rsidRDefault="000A358E">
    <w:pPr>
      <w:pStyle w:val="Nagwek"/>
      <w:jc w:val="right"/>
      <w:rPr>
        <w:color w:val="4472C4" w:themeColor="accent1"/>
      </w:rPr>
    </w:pPr>
    <w:r>
      <w:rPr>
        <w:noProof/>
        <w:color w:val="4472C4" w:themeColor="accent1"/>
      </w:rPr>
      <w:pict w14:anchorId="4087C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8" o:spid="_x0000_s2050" type="#_x0000_t75" alt="" style="position:absolute;left:0;text-align:left;margin-left:0;margin-top:0;width:558.45pt;height:789.3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  <w:p w14:paraId="521698F1" w14:textId="689B466A" w:rsidR="00EC586B" w:rsidRDefault="00EC58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AD" w14:textId="3A7A5162" w:rsidR="00EC586B" w:rsidRDefault="000A358E">
    <w:pPr>
      <w:pStyle w:val="Nagwek"/>
    </w:pPr>
    <w:r>
      <w:rPr>
        <w:noProof/>
      </w:rPr>
      <w:pict w14:anchorId="0190F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4812436" o:spid="_x0000_s2049" type="#_x0000_t75" alt="" style="position:absolute;margin-left:0;margin-top:0;width:558.45pt;height:789.3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ier_firmowy_UNIC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76B3E"/>
    <w:multiLevelType w:val="hybridMultilevel"/>
    <w:tmpl w:val="E112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5BD"/>
    <w:multiLevelType w:val="hybridMultilevel"/>
    <w:tmpl w:val="54280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648A"/>
    <w:multiLevelType w:val="multilevel"/>
    <w:tmpl w:val="C18A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93147D4"/>
    <w:multiLevelType w:val="hybridMultilevel"/>
    <w:tmpl w:val="81A07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73F1"/>
    <w:multiLevelType w:val="hybridMultilevel"/>
    <w:tmpl w:val="5FCA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6B"/>
    <w:rsid w:val="000A18E5"/>
    <w:rsid w:val="000A358E"/>
    <w:rsid w:val="000A6645"/>
    <w:rsid w:val="000F00A2"/>
    <w:rsid w:val="000F712E"/>
    <w:rsid w:val="00164A77"/>
    <w:rsid w:val="00191A32"/>
    <w:rsid w:val="0023465D"/>
    <w:rsid w:val="00292760"/>
    <w:rsid w:val="00317FE7"/>
    <w:rsid w:val="003229F6"/>
    <w:rsid w:val="00365854"/>
    <w:rsid w:val="00365C5B"/>
    <w:rsid w:val="00375314"/>
    <w:rsid w:val="003C40F5"/>
    <w:rsid w:val="003E3E8F"/>
    <w:rsid w:val="003F7782"/>
    <w:rsid w:val="004168A3"/>
    <w:rsid w:val="0043052C"/>
    <w:rsid w:val="00474BF5"/>
    <w:rsid w:val="004825E4"/>
    <w:rsid w:val="004F0209"/>
    <w:rsid w:val="005766C6"/>
    <w:rsid w:val="005A176E"/>
    <w:rsid w:val="005B0849"/>
    <w:rsid w:val="005D7860"/>
    <w:rsid w:val="00612A15"/>
    <w:rsid w:val="006237EE"/>
    <w:rsid w:val="006776F2"/>
    <w:rsid w:val="00685A55"/>
    <w:rsid w:val="006A4EB4"/>
    <w:rsid w:val="0075055E"/>
    <w:rsid w:val="00774480"/>
    <w:rsid w:val="007A508B"/>
    <w:rsid w:val="007B292F"/>
    <w:rsid w:val="007E5278"/>
    <w:rsid w:val="00804E83"/>
    <w:rsid w:val="0081491D"/>
    <w:rsid w:val="00815ACD"/>
    <w:rsid w:val="00835F54"/>
    <w:rsid w:val="0088347D"/>
    <w:rsid w:val="00903A3F"/>
    <w:rsid w:val="009818C4"/>
    <w:rsid w:val="009E0BDE"/>
    <w:rsid w:val="009E5363"/>
    <w:rsid w:val="00A005CE"/>
    <w:rsid w:val="00A221CB"/>
    <w:rsid w:val="00A40821"/>
    <w:rsid w:val="00B254E6"/>
    <w:rsid w:val="00B50355"/>
    <w:rsid w:val="00B54B39"/>
    <w:rsid w:val="00BB7E51"/>
    <w:rsid w:val="00BC3BBE"/>
    <w:rsid w:val="00BE237F"/>
    <w:rsid w:val="00BE4FCD"/>
    <w:rsid w:val="00CF33CD"/>
    <w:rsid w:val="00D1431C"/>
    <w:rsid w:val="00D303DE"/>
    <w:rsid w:val="00D37D29"/>
    <w:rsid w:val="00D61B39"/>
    <w:rsid w:val="00D8501F"/>
    <w:rsid w:val="00DB73ED"/>
    <w:rsid w:val="00DD5840"/>
    <w:rsid w:val="00DE2876"/>
    <w:rsid w:val="00E3701D"/>
    <w:rsid w:val="00EC586B"/>
    <w:rsid w:val="00F00C67"/>
    <w:rsid w:val="00F14FF6"/>
    <w:rsid w:val="00F46C3E"/>
    <w:rsid w:val="00F74045"/>
    <w:rsid w:val="00F80B92"/>
    <w:rsid w:val="00FD385E"/>
    <w:rsid w:val="00FE0B0C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C1F6"/>
  <w15:chartTrackingRefBased/>
  <w15:docId w15:val="{80B304E3-C7C4-42C5-BD6D-6DA142E2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0B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C58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6B"/>
  </w:style>
  <w:style w:type="paragraph" w:styleId="Stopka">
    <w:name w:val="footer"/>
    <w:basedOn w:val="Normalny"/>
    <w:link w:val="StopkaZnak"/>
    <w:uiPriority w:val="99"/>
    <w:unhideWhenUsed/>
    <w:rsid w:val="00EC58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6B"/>
  </w:style>
  <w:style w:type="character" w:customStyle="1" w:styleId="Nagwek1Znak">
    <w:name w:val="Nagłówek 1 Znak"/>
    <w:basedOn w:val="Domylnaczcionkaakapitu"/>
    <w:link w:val="Nagwek1"/>
    <w:uiPriority w:val="9"/>
    <w:rsid w:val="009E0B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E0BDE"/>
    <w:rPr>
      <w:b/>
      <w:bCs/>
    </w:rPr>
  </w:style>
  <w:style w:type="character" w:customStyle="1" w:styleId="apple-converted-space">
    <w:name w:val="apple-converted-space"/>
    <w:basedOn w:val="Domylnaczcionkaakapitu"/>
    <w:rsid w:val="009E0BDE"/>
  </w:style>
  <w:style w:type="paragraph" w:customStyle="1" w:styleId="Textbody">
    <w:name w:val="Text body"/>
    <w:basedOn w:val="Normalny"/>
    <w:rsid w:val="004F0209"/>
    <w:pPr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6A377D-4F12-4E13-A811-42460B2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kontaktowe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kontaktowe</dc:title>
  <dc:subject/>
  <dc:creator>Więce</dc:creator>
  <cp:keywords/>
  <dc:description/>
  <cp:lastModifiedBy>Jolanta Jabłońska</cp:lastModifiedBy>
  <cp:revision>60</cp:revision>
  <cp:lastPrinted>2023-01-23T08:00:00Z</cp:lastPrinted>
  <dcterms:created xsi:type="dcterms:W3CDTF">2022-10-12T11:06:00Z</dcterms:created>
  <dcterms:modified xsi:type="dcterms:W3CDTF">2023-01-23T08:00:00Z</dcterms:modified>
</cp:coreProperties>
</file>